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lang w:val="en-US" w:eastAsia="zh-CN"/>
        </w:rPr>
      </w:pPr>
      <w:r>
        <w:rPr>
          <w:rFonts w:hint="eastAsia"/>
          <w:b/>
          <w:lang w:val="en-US" w:eastAsia="zh-CN"/>
        </w:rPr>
        <w:t>产品规格书</w:t>
      </w:r>
    </w:p>
    <w:p>
      <w:pPr>
        <w:rPr>
          <w:rFonts w:hint="default"/>
          <w:lang w:val="en-US" w:eastAsia="zh-CN"/>
        </w:rPr>
      </w:pPr>
    </w:p>
    <w:tbl>
      <w:tblPr>
        <w:tblStyle w:val="11"/>
        <w:tblW w:w="0" w:type="auto"/>
        <w:tblInd w:w="7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3"/>
        <w:gridCol w:w="51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2643" w:type="dxa"/>
            <w:shd w:val="clear" w:color="auto" w:fill="00B0F0"/>
            <w:vAlign w:val="center"/>
          </w:tcPr>
          <w:p>
            <w:pPr>
              <w:pStyle w:val="10"/>
              <w:spacing w:before="18"/>
              <w:ind w:left="528" w:leftChars="0" w:right="521" w:rightChars="0"/>
              <w:jc w:val="center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参数名</w:t>
            </w:r>
          </w:p>
        </w:tc>
        <w:tc>
          <w:tcPr>
            <w:tcW w:w="5112" w:type="dxa"/>
            <w:shd w:val="clear" w:color="auto" w:fill="00B0F0"/>
            <w:vAlign w:val="center"/>
          </w:tcPr>
          <w:p>
            <w:pPr>
              <w:pStyle w:val="10"/>
              <w:spacing w:line="311" w:lineRule="exact"/>
              <w:ind w:left="1414" w:leftChars="0" w:right="1407" w:rightChars="0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参数值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2643" w:type="dxa"/>
            <w:shd w:val="clear" w:color="auto" w:fill="auto"/>
            <w:vAlign w:val="top"/>
          </w:tcPr>
          <w:p>
            <w:pPr>
              <w:pStyle w:val="10"/>
              <w:spacing w:before="18"/>
              <w:ind w:left="528" w:leftChars="0" w:right="521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适用场景</w:t>
            </w: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室外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操作系统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3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Linux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芯片型号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CV1821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设备内存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128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Flash 空间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32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MB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Sensor型号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GC4653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传感器类型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1/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2.7</w:t>
            </w:r>
            <w:r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CMOS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最大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像素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560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（H）*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1440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（V）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焦距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4mm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对角视角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106.3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" w:line="240" w:lineRule="auto"/>
              <w:ind w:left="0" w:right="0"/>
              <w:jc w:val="left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  <w:p>
            <w:pPr>
              <w:pStyle w:val="10"/>
              <w:spacing w:before="1" w:line="240" w:lineRule="auto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最低照度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before="18" w:line="322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0.1Lux(彩色模式);</w:t>
            </w:r>
          </w:p>
          <w:p>
            <w:pPr>
              <w:pStyle w:val="10"/>
              <w:spacing w:line="312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0.001Lux(黑白模式);</w:t>
            </w:r>
          </w:p>
          <w:p>
            <w:pPr>
              <w:pStyle w:val="10"/>
              <w:spacing w:line="318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0Lux(补光灯开启)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补光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灯数量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7" w:right="0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6颗红外，6颗白光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夜视距离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帧速度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最大 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帧/秒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TF 存储卡口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 16-128G 存储卡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拾音功能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内置麦克风，拾音距离 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 xml:space="preserve"> 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外接音柱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有线网络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7" w:right="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POE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支持（标配）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WiFi 标准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7" w:right="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视频编码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H.264/H.265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音频编码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G711A/AAC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视频回看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云存储/本地存储回放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存储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5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云存储/TF 存储卡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643" w:type="dxa"/>
            <w:shd w:val="clear" w:color="auto" w:fill="auto"/>
            <w:vAlign w:val="center"/>
          </w:tcPr>
          <w:p>
            <w:pPr>
              <w:pStyle w:val="10"/>
              <w:spacing w:before="56" w:line="240" w:lineRule="auto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工作温度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before="38" w:line="240" w:lineRule="auto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-20℃ to +60℃，&lt;95%(无凝结）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 w:line="292" w:lineRule="exact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电源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输入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5" w:right="1406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12V1A/POE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left="527" w:right="522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防水防尘等级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14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IP66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8"/>
              <w:ind w:right="520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产品认证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1" w:lineRule="exact"/>
              <w:ind w:left="1409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CCC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</w:trPr>
        <w:tc>
          <w:tcPr>
            <w:tcW w:w="2643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安装方式</w:t>
            </w: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line="310" w:lineRule="exact"/>
              <w:ind w:left="1414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  <w:t>壁装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吊装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643" w:type="dxa"/>
            <w:vMerge w:val="restart"/>
            <w:shd w:val="clear" w:color="auto" w:fill="auto"/>
            <w:vAlign w:val="center"/>
          </w:tcPr>
          <w:p>
            <w:pPr>
              <w:pStyle w:val="10"/>
              <w:spacing w:before="16"/>
              <w:ind w:right="521"/>
              <w:jc w:val="center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24"/>
                <w:lang w:val="en-US" w:eastAsia="zh-CN"/>
              </w:rPr>
              <w:t>主要功能</w:t>
            </w: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人形侦测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移动侦测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声音侦测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人脸识别/抓拍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语音对讲（全双工）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全彩夜视，黑白夜视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20"/>
                <w:szCs w:val="24"/>
                <w:lang w:val="en-US" w:eastAsia="zh-CN"/>
              </w:rPr>
              <w:t>云回看/卡回看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  <w:vAlign w:val="top"/>
          </w:tcPr>
          <w:p>
            <w:pPr>
              <w:pStyle w:val="10"/>
              <w:spacing w:line="311" w:lineRule="exact"/>
              <w:ind w:left="1414" w:leftChars="0" w:right="1407" w:rightChars="0"/>
              <w:rPr>
                <w:rFonts w:hint="default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b w:val="0"/>
                <w:bCs/>
                <w:kern w:val="2"/>
                <w:sz w:val="20"/>
                <w:szCs w:val="24"/>
                <w:lang w:val="en-US" w:eastAsia="zh-CN" w:bidi="ar-SA"/>
              </w:rPr>
              <w:t>警戒功能（声光告警）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2643" w:type="dxa"/>
            <w:vMerge w:val="continue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</w:rPr>
            </w:pPr>
          </w:p>
        </w:tc>
        <w:tc>
          <w:tcPr>
            <w:tcW w:w="5112" w:type="dxa"/>
            <w:shd w:val="clear" w:color="auto" w:fill="auto"/>
          </w:tcPr>
          <w:p>
            <w:pPr>
              <w:pStyle w:val="10"/>
              <w:spacing w:before="16"/>
              <w:ind w:right="521"/>
              <w:rPr>
                <w:rFonts w:hint="default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/>
                <w:sz w:val="18"/>
                <w:szCs w:val="18"/>
                <w:lang w:val="en-US" w:eastAsia="zh-CN"/>
              </w:rPr>
              <w:t>人形线框</w:t>
            </w:r>
          </w:p>
        </w:tc>
      </w:tr>
    </w:tbl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</w:p>
    <w:tbl>
      <w:tblPr>
        <w:tblStyle w:val="6"/>
        <w:tblpPr w:leftFromText="180" w:rightFromText="180" w:vertAnchor="text" w:horzAnchor="page" w:tblpX="1925" w:tblpY="107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8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vertAlign w:val="baseline"/>
                <w:lang w:val="en-US" w:eastAsia="zh-CN"/>
              </w:rPr>
              <w:t>产品实拍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</w:trPr>
        <w:tc>
          <w:tcPr>
            <w:tcW w:w="7758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789170" cy="2567305"/>
                  <wp:effectExtent l="0" t="0" r="11430" b="4445"/>
                  <wp:docPr id="1" name="图片 1" descr="1672733570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7273357084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9170" cy="2567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="宋体" w:hAnsi="宋体" w:eastAsia="宋体"/>
          <w:b/>
          <w:bCs/>
          <w:sz w:val="32"/>
          <w:szCs w:val="32"/>
          <w:lang w:eastAsia="zh-CN"/>
        </w:rPr>
      </w:pP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both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114300" distR="114300">
          <wp:extent cx="899795" cy="323215"/>
          <wp:effectExtent l="0" t="0" r="14605" b="635"/>
          <wp:docPr id="2" name="图片 2" descr="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795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mZiMDg4YjZmNWQ1OTNkNWE1YzYyYTYwMzcyMzEifQ=="/>
  </w:docVars>
  <w:rsids>
    <w:rsidRoot w:val="00BA6533"/>
    <w:rsid w:val="000D7E7B"/>
    <w:rsid w:val="00120A3E"/>
    <w:rsid w:val="00154706"/>
    <w:rsid w:val="00190075"/>
    <w:rsid w:val="001B5F4D"/>
    <w:rsid w:val="0021170A"/>
    <w:rsid w:val="00250CCE"/>
    <w:rsid w:val="002945D8"/>
    <w:rsid w:val="003122F8"/>
    <w:rsid w:val="00315518"/>
    <w:rsid w:val="003C2C72"/>
    <w:rsid w:val="00437B0F"/>
    <w:rsid w:val="0045090C"/>
    <w:rsid w:val="005439EF"/>
    <w:rsid w:val="005B63D9"/>
    <w:rsid w:val="0065210B"/>
    <w:rsid w:val="00656CB7"/>
    <w:rsid w:val="006679B2"/>
    <w:rsid w:val="00743956"/>
    <w:rsid w:val="00845464"/>
    <w:rsid w:val="0085126C"/>
    <w:rsid w:val="0086178D"/>
    <w:rsid w:val="008711D3"/>
    <w:rsid w:val="00AA56DF"/>
    <w:rsid w:val="00AD2153"/>
    <w:rsid w:val="00AE50E3"/>
    <w:rsid w:val="00B17DFF"/>
    <w:rsid w:val="00B57036"/>
    <w:rsid w:val="00BA6533"/>
    <w:rsid w:val="00BB58BE"/>
    <w:rsid w:val="00C127B3"/>
    <w:rsid w:val="00C20F00"/>
    <w:rsid w:val="00C44799"/>
    <w:rsid w:val="00C52026"/>
    <w:rsid w:val="00C52F13"/>
    <w:rsid w:val="00CA2AAE"/>
    <w:rsid w:val="00DC3F23"/>
    <w:rsid w:val="00DD62D3"/>
    <w:rsid w:val="00DF49CB"/>
    <w:rsid w:val="00E4393E"/>
    <w:rsid w:val="00E64E8A"/>
    <w:rsid w:val="00E81E00"/>
    <w:rsid w:val="00EE1476"/>
    <w:rsid w:val="00EF58AD"/>
    <w:rsid w:val="00F11426"/>
    <w:rsid w:val="00FA6A53"/>
    <w:rsid w:val="00FB547A"/>
    <w:rsid w:val="00FC535F"/>
    <w:rsid w:val="17B50B73"/>
    <w:rsid w:val="217F1ADF"/>
    <w:rsid w:val="22620562"/>
    <w:rsid w:val="24E034EB"/>
    <w:rsid w:val="270461F4"/>
    <w:rsid w:val="36435A6D"/>
    <w:rsid w:val="41991D52"/>
    <w:rsid w:val="42C27C6A"/>
    <w:rsid w:val="432300D0"/>
    <w:rsid w:val="4BDE3F2E"/>
    <w:rsid w:val="4E1A04DD"/>
    <w:rsid w:val="513E6A9A"/>
    <w:rsid w:val="530F2503"/>
    <w:rsid w:val="54C50DFC"/>
    <w:rsid w:val="59A74EA7"/>
    <w:rsid w:val="5A4832C6"/>
    <w:rsid w:val="5B6A1223"/>
    <w:rsid w:val="5F9C27E3"/>
    <w:rsid w:val="640B31E8"/>
    <w:rsid w:val="65A17381"/>
    <w:rsid w:val="66232524"/>
    <w:rsid w:val="6A010C55"/>
    <w:rsid w:val="723E770B"/>
    <w:rsid w:val="730E4596"/>
    <w:rsid w:val="73C74A7F"/>
    <w:rsid w:val="7AE525D6"/>
    <w:rsid w:val="7F9A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line="293" w:lineRule="exact"/>
      <w:ind w:left="528" w:right="1407"/>
      <w:jc w:val="center"/>
    </w:p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E6CF-E36B-4D3D-BEF4-66FA1A01FA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440</Characters>
  <Lines>6</Lines>
  <Paragraphs>1</Paragraphs>
  <TotalTime>0</TotalTime>
  <ScaleCrop>false</ScaleCrop>
  <LinksUpToDate>false</LinksUpToDate>
  <CharactersWithSpaces>461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2021-07-21T07:24:00Z</dcterms:created>
  <dc:creator>1</dc:creator>
  <cp:lastModifiedBy>谭凯</cp:lastModifiedBy>
  <dcterms:modified xsi:type="dcterms:W3CDTF">2023-01-03T08:13:26Z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9008A0493AAB4CCCB82D754064D9045B</vt:lpwstr>
  </property>
</Properties>
</file>